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60685A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60685A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60685A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60685A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60685A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1B2EABE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一个值基本上就是一段数据</w:t>
      </w:r>
      <w:r w:rsidR="00F01FCA">
        <w:rPr>
          <w:rFonts w:hint="eastAsia"/>
        </w:rPr>
        <w:t>,</w:t>
      </w:r>
      <w:r w:rsidR="00F01FCA">
        <w:rPr>
          <w:rFonts w:hint="eastAsia"/>
        </w:rPr>
        <w:t>所以它们时我们在编程中拥有的最基本的信息单元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4EE0C5AB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我们说，变量是用来存储数值的，那么有一个重要的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。你可以把变量想象成一个个用来装东西的纸箱子。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50ACE2C0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1383CEDF" w14:textId="72CC6BAE" w:rsidR="00A112C1" w:rsidRDefault="00A112C1" w:rsidP="0061257A">
      <w:pPr>
        <w:pStyle w:val="afe"/>
      </w:pP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38A4FDE4" w:rsidR="00842F78" w:rsidRDefault="00842F78" w:rsidP="00842F7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的简单类型包括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其他的值都是对象。对象是可变的键控集合。数组、函数、正则表达式都是对象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lastRenderedPageBreak/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60685A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脚本会在将值存储到变量时自动确认其数据类型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60685A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lastRenderedPageBreak/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lastRenderedPageBreak/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lastRenderedPageBreak/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60685A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2EE191E8" w:rsidR="005C6C23" w:rsidRDefault="005C6C23" w:rsidP="005C6C23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60685A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60685A" w:rsidP="001E2DFE">
      <w:pPr>
        <w:pStyle w:val="afe"/>
      </w:pPr>
      <w:r>
        <w:rPr>
          <w:noProof/>
        </w:rPr>
        <w:lastRenderedPageBreak/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60685A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60685A" w:rsidP="001E2DFE">
      <w:pPr>
        <w:pStyle w:val="afe"/>
      </w:pPr>
      <w:r>
        <w:rPr>
          <w:noProof/>
        </w:rPr>
        <w:lastRenderedPageBreak/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lastRenderedPageBreak/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lastRenderedPageBreak/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因为函数体是一样的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60685A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60685A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JavaScript</w:t>
      </w:r>
      <w:r w:rsidR="008F4E16">
        <w:rPr>
          <w:rFonts w:hint="eastAsia"/>
        </w:rPr>
        <w:t>有一些内置函数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JavaScript</w:t>
      </w:r>
      <w:r>
        <w:rPr>
          <w:rFonts w:hint="eastAsia"/>
        </w:rPr>
        <w:t>实际上有无数的数组方法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>
        <w:rPr>
          <w:rFonts w:hint="eastAsia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>
        <w:rPr>
          <w:rFonts w:hint="eastAsia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  <w:r w:rsidR="00536847">
        <w:rPr>
          <w:rFonts w:hint="eastAsia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824405" w:rsidRDefault="00824405" w:rsidP="00824405">
      <w:pPr>
        <w:pStyle w:val="afe"/>
      </w:pPr>
      <w:r>
        <w:rPr>
          <w:rFonts w:hint="eastAsia"/>
        </w:rPr>
        <w:t xml:space="preserve"> </w:t>
      </w:r>
      <w:r>
        <w:t xml:space="preserve"> 4. unshift</w:t>
      </w:r>
      <w:r>
        <w:rPr>
          <w:rFonts w:hint="eastAsia"/>
        </w:rPr>
        <w:t>方法从数组头部添加元素</w:t>
      </w:r>
      <w:r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87C13">
        <w:t xml:space="preserve"> </w:t>
      </w:r>
      <w:r>
        <w:rPr>
          <w:rFonts w:hint="eastAsia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>
        <w:rPr>
          <w:rFonts w:hint="eastAsia"/>
        </w:rPr>
        <w:t>jonas</w:t>
      </w:r>
      <w: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  <w:rPr>
          <w:rFonts w:hint="eastAsia"/>
        </w:rPr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22BAD2BC" w:rsidR="00336861" w:rsidRDefault="00336861" w:rsidP="00336861">
      <w:pPr>
        <w:pStyle w:val="afe"/>
      </w:pPr>
    </w:p>
    <w:p w14:paraId="74332832" w14:textId="73E7F475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000E3B4C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55C8396A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944E71B" w14:textId="67A38747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我们采用函数表达式的方式给对象添加一个方法</w:t>
      </w:r>
      <w:r>
        <w:rPr>
          <w:rFonts w:hint="eastAsia"/>
        </w:rPr>
        <w:t>,</w:t>
      </w:r>
      <w:r>
        <w:rPr>
          <w:rFonts w:hint="eastAsia"/>
        </w:rPr>
        <w:t>工作方式都是相同</w:t>
      </w:r>
      <w:r>
        <w:rPr>
          <w:rFonts w:hint="eastAsia"/>
        </w:rPr>
        <w:t>,</w:t>
      </w:r>
      <w:r w:rsidR="009912A1">
        <w:rPr>
          <w:rFonts w:hint="eastAsia"/>
        </w:rPr>
        <w:t>不同之处只在于语法</w:t>
      </w:r>
    </w:p>
    <w:p w14:paraId="07898F14" w14:textId="09A5E94B" w:rsidR="009912A1" w:rsidRDefault="009912A1" w:rsidP="0033686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任何附加到对象的函数都称为方法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因为我们需要的是一个值</w:t>
      </w:r>
    </w:p>
    <w:p w14:paraId="3CF38F94" w14:textId="71065B2D" w:rsidR="00D9754B" w:rsidRDefault="00D9754B" w:rsidP="0033686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我们将函数简单地视为值</w:t>
      </w:r>
      <w:r>
        <w:rPr>
          <w:rFonts w:hint="eastAsia"/>
        </w:rPr>
        <w:t>,</w:t>
      </w:r>
      <w:r>
        <w:rPr>
          <w:rFonts w:hint="eastAsia"/>
        </w:rPr>
        <w:t>那么你可以看到方法实际上也是一个属性</w:t>
      </w:r>
      <w:r>
        <w:rPr>
          <w:rFonts w:hint="eastAsia"/>
        </w:rPr>
        <w:t>,</w:t>
      </w:r>
      <w:r>
        <w:rPr>
          <w:rFonts w:hint="eastAsia"/>
        </w:rPr>
        <w:t>它恰好是一个保存函数值的属性</w:t>
      </w:r>
    </w:p>
    <w:p w14:paraId="174E37CA" w14:textId="112F39F1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我们可以访问其他属性一样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jonas</w:t>
      </w:r>
      <w:r>
        <w:t>.calcAge</w:t>
      </w:r>
      <w:r>
        <w:rPr>
          <w:rFonts w:hint="eastAsia"/>
        </w:rPr>
        <w:t>和</w:t>
      </w:r>
      <w:r>
        <w:rPr>
          <w:rFonts w:hint="eastAsia"/>
        </w:rPr>
        <w:t>calc</w:t>
      </w:r>
      <w:r>
        <w:t>Age</w:t>
      </w:r>
      <w:r w:rsidR="00702876">
        <w:rPr>
          <w:rFonts w:hint="eastAsia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为了调用它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我们使用括号</w:t>
      </w:r>
    </w:p>
    <w:p w14:paraId="5BCE8713" w14:textId="5B54D640" w:rsidR="00702876" w:rsidRDefault="00702876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60AC3109" w14:textId="06C8E707" w:rsidR="00702876" w:rsidRDefault="00702876" w:rsidP="00702876">
      <w:pPr>
        <w:pStyle w:val="3"/>
      </w:pPr>
      <w:r>
        <w:rPr>
          <w:rFonts w:hint="eastAsia"/>
        </w:rPr>
        <w:t>this关键字</w:t>
      </w:r>
    </w:p>
    <w:p w14:paraId="6453A53F" w14:textId="514B1AC6" w:rsidR="00702876" w:rsidRDefault="00702876" w:rsidP="00702876">
      <w:pPr>
        <w:pStyle w:val="afe"/>
      </w:pPr>
    </w:p>
    <w:p w14:paraId="494EEE07" w14:textId="7893776E" w:rsidR="00702876" w:rsidRDefault="00702876" w:rsidP="0070287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this</w:t>
      </w:r>
      <w:r>
        <w:rPr>
          <w:rFonts w:hint="eastAsia"/>
        </w:rPr>
        <w:t>这个特殊变量</w:t>
      </w:r>
    </w:p>
    <w:p w14:paraId="4C59B01F" w14:textId="17BCD279" w:rsidR="00702876" w:rsidRDefault="00702876" w:rsidP="00702876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 w:rsidR="00403E5C" w:rsidRPr="008104AF">
        <w:rPr>
          <w:rFonts w:hint="eastAsia"/>
          <w:color w:val="FFFF00"/>
        </w:rPr>
        <w:t>this</w:t>
      </w:r>
      <w:r w:rsidR="00403E5C" w:rsidRPr="008104AF">
        <w:rPr>
          <w:rFonts w:hint="eastAsia"/>
          <w:color w:val="FFC000"/>
        </w:rPr>
        <w:t>关键字</w:t>
      </w:r>
      <w:r w:rsidR="00403E5C">
        <w:rPr>
          <w:rFonts w:hint="eastAsia"/>
        </w:rPr>
        <w:t>或</w:t>
      </w:r>
      <w:r w:rsidR="00403E5C" w:rsidRPr="008104AF">
        <w:rPr>
          <w:rFonts w:hint="eastAsia"/>
          <w:color w:val="FFFF00"/>
        </w:rPr>
        <w:t>this</w:t>
      </w:r>
      <w:r w:rsidR="00403E5C" w:rsidRPr="008104AF">
        <w:rPr>
          <w:rFonts w:hint="eastAsia"/>
          <w:color w:val="FFC000"/>
        </w:rPr>
        <w:t>变量</w:t>
      </w:r>
      <w:r w:rsidR="00403E5C">
        <w:rPr>
          <w:rFonts w:hint="eastAsia"/>
        </w:rPr>
        <w:t>基本上</w:t>
      </w:r>
      <w:r w:rsidR="00403E5C" w:rsidRPr="008104AF">
        <w:rPr>
          <w:rFonts w:hint="eastAsia"/>
          <w:color w:val="FFC000"/>
        </w:rPr>
        <w:t>等于调用方法的对象</w:t>
      </w:r>
      <w:r w:rsidR="00403E5C">
        <w:rPr>
          <w:rFonts w:hint="eastAsia"/>
        </w:rPr>
        <w:t>,</w:t>
      </w:r>
      <w:r w:rsidR="00403E5C">
        <w:rPr>
          <w:rFonts w:hint="eastAsia"/>
        </w:rPr>
        <w:t>这里调用</w:t>
      </w:r>
      <w:r w:rsidR="00403E5C">
        <w:rPr>
          <w:rFonts w:hint="eastAsia"/>
        </w:rPr>
        <w:t>calc</w:t>
      </w:r>
      <w:r w:rsidR="00403E5C">
        <w:t>Age</w:t>
      </w:r>
      <w:r w:rsidR="00403E5C">
        <w:rPr>
          <w:rFonts w:hint="eastAsia"/>
        </w:rPr>
        <w:t>的方法的对象是</w:t>
      </w:r>
      <w:r w:rsidR="00403E5C">
        <w:rPr>
          <w:rFonts w:hint="eastAsia"/>
        </w:rPr>
        <w:t>Jonas</w:t>
      </w:r>
      <w:r w:rsidR="00403E5C">
        <w:t>,</w:t>
      </w:r>
      <w:r w:rsidR="00403E5C">
        <w:rPr>
          <w:rFonts w:hint="eastAsia"/>
        </w:rPr>
        <w:t>这意味着这个方法中</w:t>
      </w:r>
      <w:r w:rsidR="00403E5C">
        <w:rPr>
          <w:rFonts w:hint="eastAsia"/>
        </w:rPr>
        <w:t>this</w:t>
      </w:r>
      <w:r w:rsidR="00403E5C">
        <w:rPr>
          <w:rFonts w:hint="eastAsia"/>
        </w:rPr>
        <w:t>变量或</w:t>
      </w:r>
      <w:r w:rsidR="00403E5C" w:rsidRPr="008104AF">
        <w:rPr>
          <w:rFonts w:hint="eastAsia"/>
          <w:color w:val="FFFF00"/>
        </w:rPr>
        <w:t>this</w:t>
      </w:r>
      <w:r w:rsidR="00403E5C" w:rsidRPr="008104AF">
        <w:rPr>
          <w:rFonts w:hint="eastAsia"/>
          <w:color w:val="FFC000"/>
        </w:rPr>
        <w:t>关键字指向</w:t>
      </w:r>
      <w:r w:rsidR="00403E5C" w:rsidRPr="008104AF">
        <w:rPr>
          <w:rFonts w:hint="eastAsia"/>
          <w:color w:val="FFFF00"/>
        </w:rPr>
        <w:t>Jonas</w:t>
      </w:r>
      <w:r w:rsidR="008104AF" w:rsidRPr="007D477F">
        <w:rPr>
          <w:b/>
          <w:bCs/>
          <w:color w:val="FF0000"/>
        </w:rPr>
        <w:t xml:space="preserve"> </w:t>
      </w:r>
      <w:r w:rsidR="007D477F" w:rsidRPr="007D477F">
        <w:rPr>
          <w:rFonts w:hint="eastAsia"/>
          <w:b/>
          <w:bCs/>
          <w:color w:val="FF0000"/>
        </w:rPr>
        <w:t>(</w:t>
      </w:r>
      <w:r w:rsidR="007D477F" w:rsidRPr="007D477F">
        <w:rPr>
          <w:rFonts w:hint="eastAsia"/>
          <w:b/>
          <w:bCs/>
          <w:color w:val="FF0000"/>
        </w:rPr>
        <w:t>重点</w:t>
      </w:r>
      <w:r w:rsidR="007D477F" w:rsidRPr="007D477F">
        <w:rPr>
          <w:b/>
          <w:bCs/>
          <w:color w:val="FF0000"/>
        </w:rPr>
        <w:t>)</w:t>
      </w:r>
    </w:p>
    <w:p w14:paraId="35F82D92" w14:textId="5A0C9646" w:rsidR="00403E5C" w:rsidRDefault="00403E5C" w:rsidP="0070287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2FEDE169" w14:textId="44E22829" w:rsidR="007206AC" w:rsidRDefault="007206AC" w:rsidP="0070287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332B73A1" w14:textId="06B22978" w:rsidR="00377F74" w:rsidRDefault="00377F74" w:rsidP="00377F74">
      <w:pPr>
        <w:pStyle w:val="3"/>
      </w:pPr>
      <w:r>
        <w:rPr>
          <w:rFonts w:hint="eastAsia"/>
        </w:rPr>
        <w:lastRenderedPageBreak/>
        <w:t>编码挑战</w:t>
      </w:r>
    </w:p>
    <w:p w14:paraId="7BED8B26" w14:textId="74A8CE4B" w:rsidR="00377F74" w:rsidRDefault="00377F74" w:rsidP="00377F74">
      <w:pPr>
        <w:pStyle w:val="afe"/>
      </w:pPr>
    </w:p>
    <w:p w14:paraId="0AFF1BEB" w14:textId="53C5FAAE" w:rsidR="00377F74" w:rsidRPr="00377F74" w:rsidRDefault="00377F74" w:rsidP="00377F74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 w:rsidR="00C93DC1">
        <w:t>"</w:t>
      </w:r>
      <w:r>
        <w:t>J</w:t>
      </w:r>
      <w:r>
        <w:rPr>
          <w:rFonts w:hint="eastAsia"/>
        </w:rPr>
        <w:t>on</w:t>
      </w:r>
      <w:r>
        <w:t>as is a 46-year old teacher, and he has a driver's license</w:t>
      </w:r>
      <w:r w:rsidR="00C93DC1">
        <w:t>"</w:t>
      </w:r>
    </w:p>
    <w:sectPr w:rsidR="00377F74" w:rsidRPr="00377F74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CF0AC0" w14:textId="77777777" w:rsidR="0060685A" w:rsidRDefault="0060685A" w:rsidP="00100EA9">
      <w:pPr>
        <w:spacing w:before="0"/>
      </w:pPr>
      <w:r>
        <w:separator/>
      </w:r>
    </w:p>
  </w:endnote>
  <w:endnote w:type="continuationSeparator" w:id="0">
    <w:p w14:paraId="553F5C63" w14:textId="77777777" w:rsidR="0060685A" w:rsidRDefault="0060685A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CB5F20" w14:textId="77777777" w:rsidR="0060685A" w:rsidRDefault="0060685A" w:rsidP="00100EA9">
      <w:pPr>
        <w:spacing w:before="0"/>
      </w:pPr>
      <w:r>
        <w:separator/>
      </w:r>
    </w:p>
  </w:footnote>
  <w:footnote w:type="continuationSeparator" w:id="0">
    <w:p w14:paraId="2A75785C" w14:textId="77777777" w:rsidR="0060685A" w:rsidRDefault="0060685A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4028"/>
    <w:rsid w:val="000B490F"/>
    <w:rsid w:val="000B4E80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264"/>
    <w:rsid w:val="000F1463"/>
    <w:rsid w:val="000F1752"/>
    <w:rsid w:val="000F17C8"/>
    <w:rsid w:val="000F18F4"/>
    <w:rsid w:val="000F25F3"/>
    <w:rsid w:val="000F329D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CA1"/>
    <w:rsid w:val="00290168"/>
    <w:rsid w:val="00290646"/>
    <w:rsid w:val="0029074A"/>
    <w:rsid w:val="00290F2D"/>
    <w:rsid w:val="002914DC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559"/>
    <w:rsid w:val="00591887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C90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6F2A"/>
    <w:rsid w:val="00926FAE"/>
    <w:rsid w:val="009274BA"/>
    <w:rsid w:val="009278E6"/>
    <w:rsid w:val="00927948"/>
    <w:rsid w:val="00927FEA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252"/>
    <w:rsid w:val="00945BB3"/>
    <w:rsid w:val="00945BED"/>
    <w:rsid w:val="00946086"/>
    <w:rsid w:val="0094613F"/>
    <w:rsid w:val="00946E0C"/>
    <w:rsid w:val="00947208"/>
    <w:rsid w:val="0094796F"/>
    <w:rsid w:val="00947F31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B3E"/>
    <w:rsid w:val="00A55F6E"/>
    <w:rsid w:val="00A56FB4"/>
    <w:rsid w:val="00A5726D"/>
    <w:rsid w:val="00A613F5"/>
    <w:rsid w:val="00A61432"/>
    <w:rsid w:val="00A62087"/>
    <w:rsid w:val="00A62222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1B39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D8"/>
    <w:rsid w:val="00E73A84"/>
    <w:rsid w:val="00E73B16"/>
    <w:rsid w:val="00E73FB8"/>
    <w:rsid w:val="00E7423A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B4E"/>
    <w:rsid w:val="00EE532C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1367"/>
    <w:rsid w:val="00F61833"/>
    <w:rsid w:val="00F61916"/>
    <w:rsid w:val="00F622E0"/>
    <w:rsid w:val="00F62330"/>
    <w:rsid w:val="00F62592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50752</TotalTime>
  <Pages>37</Pages>
  <Words>4502</Words>
  <Characters>25665</Characters>
  <Application>Microsoft Office Word</Application>
  <DocSecurity>0</DocSecurity>
  <Lines>213</Lines>
  <Paragraphs>60</Paragraphs>
  <ScaleCrop>false</ScaleCrop>
  <Company/>
  <LinksUpToDate>false</LinksUpToDate>
  <CharactersWithSpaces>30107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4427</cp:revision>
  <dcterms:created xsi:type="dcterms:W3CDTF">2020-09-07T13:52:00Z</dcterms:created>
  <dcterms:modified xsi:type="dcterms:W3CDTF">2022-04-13T14:30:00Z</dcterms:modified>
</cp:coreProperties>
</file>